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54" w:rsidRDefault="00155354" w:rsidP="0015535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подготовлен</w:t>
      </w:r>
    </w:p>
    <w:p w:rsidR="00155354" w:rsidRDefault="00155354" w:rsidP="0015535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Липатниковой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О.И., педагогом-психологом МБДОУ «Детский сад № 11»</w:t>
      </w:r>
    </w:p>
    <w:p w:rsidR="00155354" w:rsidRDefault="00155354" w:rsidP="00155354">
      <w:pPr>
        <w:spacing w:before="100" w:beforeAutospacing="1" w:after="100" w:afterAutospacing="1" w:line="240" w:lineRule="auto"/>
        <w:ind w:left="424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2396" w:rsidRDefault="0012363F" w:rsidP="00052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52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"Я сам! (об особенностях протекания у детей кризиса 3 лет и путях решения кризисных ситуаций</w:t>
      </w:r>
      <w:r w:rsidR="00052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bookmarkEnd w:id="0"/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Особенности кризиса трех лет.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 2, 5 до 3, 5 лет в психологии называют кризисом 3 лет или кризисом «Я сам».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Понятие «кризиса» в психологии не имеет негативного оттенка, оно обозначает сравнительно короткий, зримый и бурный период, в который происходят 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качественные 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 структуре личности (т.е. изменения сознания и личности). Так называемый «кризис» подготовлен длительным и скрытым периодом накопления количественных изменений личности.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развития — качественный скачок, положительный и необходимый период в истории развития каждого человека. Кризис трех лет считают кризисом первого рождения личности. В этот период ребенок отделяет свое </w:t>
      </w:r>
      <w:proofErr w:type="gramStart"/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самостоятельное, ребенок должен усвоить понятие социальной нормы, то есть границы дозволенного. В кризисные периоды развития человек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претендует на новую систему отношений с окружающими, т.к. он «перерос» старую систему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Продолжительность и интенсивность протекания кризиса зависит преимущественно от реакции окружения. Описаны особенности, которые характерны для поведения ребенка в период кризиса 3х лет (так называемое «семизвездие»).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Негативизм.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негативизм вынуждает ребенка поступать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вопреки своему актуальному желанию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отказывается делать то, о чем мы его мама прости ребенка просим не потому, что ему не хочется, а только потому, что его попросили об этом.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сложных случаях, при резком проявлении негативизма, взаимодействие с ребенком может дойти до абсурда: на любое высказывание взрослого, 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отвечает наперекор — «Это холодное» — «Нет, это горячее», «Пойдем домой» — «Нет, не пойду». При этом ребенок отвечает отказом на просьбу или требование взрослого даже в том случае, если минуту назад сам страстно желал это сделать.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 отличается от непослушания. При непослушании ребенок не следует указаниям взрослого, потому, что занят другим делом, более интересующим его в данный момент, то есть он противится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содержанию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просьбы. Негативизм носит социальный характер, он адресован человеку, а непослушание — содержанию. При негативизме ребенок поступает наперекор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своему желанию, 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непослушании же он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следует своему желанию, которое идет вразрез с желанием взрослого.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 избирателен: ребенок отказывается исполнять просьбы только определенных людей (например, только мамы или только папы). С остальными окружающими он может быть послушным и покладистым. Главный мотив, который движет ребенком — сделать не так как его просят, а наоборот.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Авторитарный стиль взаимодействия с ребенком может провоцировать приступы негативизма всякий раз, когда отдается строгий приказ (Быстро ешь! Не трогай!)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 Упрямство.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это такая реакция ребенка, когда он настаивает на чем — либо не потому, что ему этого сильно хочется, а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потому, что он это потребовал. 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мама просит ребенка утром встать с постели, а ребенок отказывается это сделать, несмотря на то, что лежать ему давно уже надоело (Сказал не встану, значит не встану!). Это реакция не на предложение встать, а на свое собственное решение — не вставать!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Вставая на позицию «кто-кого» родители усугубляют и закрепляют проявления упрямства и загоняют ребенка в угол, лишая возможности с достоинством выйти из конфликтной ситуации.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 Строптивость.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Строптивость отличается от негативизма тем, что она безлична, не направлена против человека. Строптивость направлена против самого образа жизни, против тех правил, которые были в жизни ребенка до трех лет. Это 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скрытый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бунт против того, с чем ребенок имел дело раньше. При авторитарном воспитании строптивость является одной из главных черт кризиса трех лет.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 Своеволие.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 проявляется в том, что ребенок все хочет делать сам, даже если не умеет. Так проявляется тенденция к самостоятельности.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 симптомам второго порядка: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 Протест-бунт.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 том, что все поведение ребенка носит протестный характер, как будто ребенок находится в состоянии войны с окружающими, в постоянном конфликте с ними. Протест проявляется в частых ссорах с родителями.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 Обесценивание.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этом случае обесцениваются старые привязанности к вещам, людям, правилам поведения. Ребенок может употреблять бранные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которые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принято произносить в доме. В его речи появляются выражения, которые обозначают все плохое, отрицательное, негативное. И все это относится к тем вещам, которые сами по себе никакой неприятности не приносят. Иногда дети обзывают близких людей грубыми словами. Кроме того для ребенка могут потерять ценность еще недавно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любимые игрушки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и он может их бросать, рвать, ломать.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 Деспотизм.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Деспотизм чаще всего проявляется в семьях с единственным ребенком. Он изо всех сил старается проявить власть над окружающими, ему хочется добиться того положения, которое было в раннем детстве, когда исполнялись все его желания. Ребенок хочет стать «господином положения».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трех лет — это кризис социальных отношений ребенка (отношений его с семьей, другими окружающими). Кризис трех лет происходит по оси перестройки взаимоотношений личности ребенка и окружающих людей. Начало кризиса — результат длительного процесса. Ядро кризиса — стремление к самостоятельности, ребенок хочет и может проявлять активность — взрослые это стремление ограничивают. Постепенно разрастается противоречие, которое и запускает кризис.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самих детей этот кризис очень мучителен, связан с множеством задач, которые ребенок в этот период развития должен решать.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общении с ребенком в этом периоде желательно избегать угроз и применении силы, т.к. их использование формирует у детей аналогичное поведение и может стать причиной появления таких черт характера как злоба, упрямство, жестокость.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период кризиса трех лет ребенок находится на определенной стадии психосексуального развития. В этот период происходит не только осознание своего пола и тела, но и определенные изменения во взаимоотношениях с близкими людьми.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 матери на этой стадии развития характеризуется амбивалентностью: одновременным сосуществованием агрессивности и потребности в близости. В этот период ребенок может совершать разные агрессивные действия в адрес матери, как бы проверяет ее на прочность — любит ли она его или нет. Если мать (или другой взрослый) жестоко подавляют вспышки агрессии, чересчур серьезно реагируют на проявления агрессии, ребенок начинает чувствовать себя брошенным и нелюбимым. Это в свою очередь возобновит вспышки агрессии и создаст ситуации порочного круга.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внутреннего напряжения и отвода агрессивных импульсов в приемлемое русло подойдут игры с водой, песком, камнями, красками, игры типа «построить и разрушить». Подойдут также все игры связанные с «легализированной агрессией» — разрывание бумаги, бросание предметов в мишени, пистолеты, громкие </w:t>
      </w: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музыкальные инструменты</w:t>
      </w: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шуточные «бои» бумажными шариками.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итог прохождения этой стадии развития — овладевание своими агрессивными импульсами и принятие собственной амбивалентности. Навыки контроля своих эмоциональных импульсов особенно будут важны впоследствии при установлении социальных контактов и создании семьи.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 капризов и упрямства: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об этом сказать, потому, что сам не понимает, что с ним происходит. Снижается аппетит, малыш легко возбуждается, плачет без причины.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к общению. Многие родители жалуются. Что им не хватает времени для общения. Важно не сколько времени вы потратите на общение с ребенком, а как вы его проведете.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трудно понять что «можно», что «нельзя». Взрослые должны помочь ему разобраться в этом.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недисциплинирован и зол, потому что страдает» Я. Корчак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Капризы и упрямство в этом возрасте – язык ребенка, его способ сообщить о своих потребностях.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достижении четырех лет все еще продолжают часто упрямится и капризничать, то есть опасность фиксации данных форм поведения как удобных способов манипулирования родителями.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Е. А. Аркин говорил: «Борьба с упрямством – борьба за правильное воспитание, за правильную обстановку жизни ребенка, борьба за правильное поведение взрослых, за право ребенка на самостоятельность, за уважение к нему даже и тогда. Когда он делает ошибки. Не ломать надо упрямство, а направлять силы ребенка на полезные и нужные в жизни цели».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и воспитать ребенка, родителям часто приходиться жертвовать личными делами, работой, финансами. Но надо различать, какие жертвы необходимы, а какие вредны.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малыш не превратился в «маленького деспота», следует учесть, что любовь должна выражаться не только в нежности и ласке, но и требовательности. Свои требования необходимо выражать в настойчивой, но спокойной форме. Окрики: «Не смей! Не бери! Не трогай! » только нервируют и раздражают малыша, но ничему не учат.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условием правильного воспитания является единство требований к ребенку. Нельзя, чтобы один из родителей разрешал, а другой запрещал.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плохо, если взрослые в присутствии малыша спорят о правильности и неправильности воспитания. В таком случае подрывается родительский авторитет.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Проблемные ситуации: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1.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- упрямый мальчик, всегда скандалит за едой, огорчая этим свою строгую маму.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Обед. Мише предложили борщ, котлету, компот. Все это стоит на столе, аппетитно выглядит, вкусно пахнет. Но Миша недоволен. «Я хочу компот, -заявляет он решительно, - и еще с котлеткой я люблю картошку». Мама терпеливо объясняет, что нужно есть по порядку: первое, второе, третье, не капризничать, а есть, что дают. Мальчик твердо стоит на своем: «Сначала компот. Я его люблю». Мама начинает нервничать и уже повышенным тоном указывает: «Ешь без разговоров, как положено! » Миша не отступает: «Сначала я буду компот». Мама рассердилась и решительно берется за дело: начинает кормить мальчика супом. Он выплевывает его прямо на рубашку. Мама разъяренная кричит: «Будешь есть, пока ничего не останется на тарелке. А компот вообще не получишь! » Миша отталкивает тарелку и при этом проливает часть супа на стол, а мама дрожащими руками открывает пачку успокоительных таблеток и глотает две сразу, восклицая: «И за что мне такое наказание! У всех дети как дети, а этот… »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не должна ставить на стол все сразу;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частично пойти ребенку на встречу: отпить глоток компота до еды. Не акцентируя на этом внимания: «Ну, отпей компот, но немножко, чтобы потом осталось чем запить».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2.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Леночке три года. Родители заметили, что в последнее время девочка стала капризной. Как только мама уходит из комнаты, чтобы заняться домашними делами, она начинает плакать, прерывает игру и просит, чтобы мама поиграла с ней. Родители пытались повлиять такими словами: «Перестань хныкать! Ты уже большая девочка и умеешь играть одна». Лена отвечала: «Я не люблю одна! С тобой интереснее». Мама: «Если будешь продолжать, я запру тебя в комнате».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бросать домашние дела, а общаться с ребенком в процессе выполнения. Предложить ребенку участвовать в домашних делах, разговаривая с ним, читать стихи, загадывать загадки, обогащать его словарь.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3.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беспокоясь, ограничивают свободу ребенка. Ему отвели отдельную комнату и не разрешили ходить в другие места (на кухню, в гостиную). Они запретили ему бегать, потому, что он мог упасть и удариться о батарею.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любопытные ребенок не смирился со сложившейся ситуацией и стремился в запрещенные места всякий раз, когда мама и папа отвлекались от его персоны. Он боялся быть замеченным, поэтому старался все делать быстро. Каждый раз при этом что-то падало, билось и ломалось. Родители пытались отвлечь его внимание от опасных предметов при помощи сладостей. Когда ребенка начинал интересовать какой-либо запрещенный предмет, они давали ему что-то вкусное.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Сынишка очень быстро это усвоил и стал намеренно создавать подобные ситуации. Только его требования все возрастали: и плакал он все сильнее, и кричал все громче.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иметь возможность изучать окружающий мир.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Успокоить плачущего ребенка можно, отвлекая внимание. Для этого необходимо иметь «неожиданные пустяки» (шарик, колечко, камушек). Отвлечение надо сыграть.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4.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 3, 5 года с усердием натягивают колготки. Трудное занятие. Наконец-то после долгих усилий колготки почти надеты, но … наизнанку. Мальчик этого не замечает и продолжает натягивать. Мать прекращает, как она говорит эту «бесцельную возню» быстрым движением, не скрывая раздражения, старается натянуть колготки сама. Малыш поднимает крик: «Сам! Сам! Сам!» - «Сиди спокойно не капризничай! Не умеешь, а кричишь «сам». Мама сокрушенно вздыхает: «Когда только научится! »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отмечать любые успехи в самостоятельности. Подсказать и предложить свою помощь, чтобы вывернуть колготки на лицо. «В следующий раз получится правильно».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Набраться терпения. Чтобы воспитать у малыша самостоятельность, родителям необходимо научиться отличать собственные интересы от желаний ребенка.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2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 Правила поведения взрослых в период протекания кризиса 3 лет: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позитивные изменения, которые происходят в ребенке, и в соответствии с этим меняйте прежний стиль взаимоотношений.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Вырабатывайте правильную линию своего поведения, более гибкую в воспитательных воздействиях, варьируя ее в зависимости от конкретного случая их применения.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и не наказывайте ребенка за все неприятные для вас проявления им самостоятельности, активности.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создайте такие условия, в которых ребенок в пределах разумного ощущал бы, что он взрослый, а не малыш; расширяйте его права и обязанности.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потребности малыша, организуя общение с ним.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ребенка, но и учите его при этом уважать других.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внимание к малышу: позвоните ему лично по телефону, дарите «взрослые подарки».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непослушание и негативизм ребенка воспринимайте как временные, преходящие проявления, которые неизбежны в период кризиса.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ваши объяснения были простыми и понятными, вырабатывайте четкие единые требования к малышу: что «надо», чего «нельзя», что «можно» - и руководствуйтесь ими. Ребенок чувствует непостоянство окружающих взрослых, и если есть малейшая возможность, старается добиться своего, во что бы то не стало.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«да», когда необходимо твердое «нет».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наказания должны быть правильно сбалансированы.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произносите часто глаголы, тормозящие деятельность детей (не трогай, не бегай, не стучи, не катай и т. д.) В противном случае они утратят свой сигнальный смысл.</w:t>
      </w:r>
    </w:p>
    <w:p w:rsidR="0012363F" w:rsidRPr="00052396" w:rsidRDefault="0012363F" w:rsidP="0012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ситуации следует проявлять терпимость. Не делайте скоропостижных выводов относительно методов воспитания, которые в том или ином случае вы хотите использовать. Не нужно подчеркивать свою силу и превосходство над ребенком, противодействуя ему во всем – необходимо быть «рядом» с ним.</w:t>
      </w:r>
    </w:p>
    <w:p w:rsidR="009F66B3" w:rsidRPr="004D08FC" w:rsidRDefault="0012363F" w:rsidP="001553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354">
        <w:rPr>
          <w:rFonts w:ascii="Times New Roman" w:hAnsi="Times New Roman" w:cs="Times New Roman"/>
          <w:sz w:val="28"/>
          <w:szCs w:val="28"/>
        </w:rPr>
        <w:t>Консультация подготовлена на основе имеющихся в свободном доступе материалов Интернета.</w:t>
      </w:r>
    </w:p>
    <w:sectPr w:rsidR="009F66B3" w:rsidRPr="004D08FC" w:rsidSect="001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63F"/>
    <w:rsid w:val="00052396"/>
    <w:rsid w:val="0012363F"/>
    <w:rsid w:val="00155354"/>
    <w:rsid w:val="001A664F"/>
    <w:rsid w:val="00405A14"/>
    <w:rsid w:val="004D08FC"/>
    <w:rsid w:val="005B4D83"/>
    <w:rsid w:val="00817DA2"/>
    <w:rsid w:val="0096316C"/>
    <w:rsid w:val="009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1B3F-BEC1-4710-871D-4614C71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4F"/>
  </w:style>
  <w:style w:type="paragraph" w:styleId="1">
    <w:name w:val="heading 1"/>
    <w:basedOn w:val="a"/>
    <w:link w:val="10"/>
    <w:uiPriority w:val="9"/>
    <w:qFormat/>
    <w:rsid w:val="0012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63F"/>
    <w:rPr>
      <w:color w:val="0000FF"/>
      <w:u w:val="single"/>
    </w:rPr>
  </w:style>
  <w:style w:type="character" w:styleId="a5">
    <w:name w:val="Emphasis"/>
    <w:basedOn w:val="a0"/>
    <w:uiPriority w:val="20"/>
    <w:qFormat/>
    <w:rsid w:val="0012363F"/>
    <w:rPr>
      <w:i/>
      <w:iCs/>
    </w:rPr>
  </w:style>
  <w:style w:type="character" w:styleId="a6">
    <w:name w:val="Strong"/>
    <w:basedOn w:val="a0"/>
    <w:uiPriority w:val="22"/>
    <w:qFormat/>
    <w:rsid w:val="0012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2240</Words>
  <Characters>12769</Characters>
  <Application>Microsoft Office Word</Application>
  <DocSecurity>0</DocSecurity>
  <Lines>106</Lines>
  <Paragraphs>29</Paragraphs>
  <ScaleCrop>false</ScaleCrop>
  <Company>Microsoft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</cp:lastModifiedBy>
  <cp:revision>8</cp:revision>
  <dcterms:created xsi:type="dcterms:W3CDTF">2016-05-04T10:39:00Z</dcterms:created>
  <dcterms:modified xsi:type="dcterms:W3CDTF">2017-10-09T01:38:00Z</dcterms:modified>
</cp:coreProperties>
</file>